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0"/>
        <w:jc w:val="center"/>
      </w:pPr>
      <w:r>
        <w:rPr>
          <w:rFonts w:ascii="Times New Roman" w:hAnsi="Times New Roman" w:eastAsia="Times New Roman"/>
          <w:color w:val="000000"/>
        </w:rPr>
        <w:t>ДОГОВОР КРАТКОСРОЧНОГО НАЙМА ЖИЛОГО ПОМЕЩЕНИЯ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г. [город]</w:t>
            </w:r>
          </w:p>
        </w:tc>
        <w:tc>
          <w:tcPr>
            <w:tcW w:type="dxa" w:w="481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[дата, например: 30 сентября 2026 г.]</w:t>
            </w:r>
          </w:p>
        </w:tc>
      </w:tr>
    </w:tbl>
    <w:p>
      <w:pPr>
        <w:ind w:firstLine="709"/>
        <w:jc w:val="both"/>
      </w:pPr>
      <w:r>
        <w:rPr>
          <w:rFonts w:ascii="Times New Roman" w:hAnsi="Times New Roman" w:eastAsia="Times New Roman"/>
          <w:color w:val="000000"/>
        </w:rPr>
        <w:t>Гражданин(ка) [ФИО наймодателя], паспорт [серия и номер], именуемый(ая) в дальнейшем «Наймодатель», с одной стороны, и гражданин(ка) [ФИО нанимателя], паспорт [серия и номер], именуемый(ая) в дальнейшем «Наниматель», с другой стороны, заключили настоящий договор о нижеследующем.</w:t>
      </w:r>
    </w:p>
    <w:p>
      <w:pPr>
        <w:pStyle w:val="Heading1"/>
        <w:jc w:val="left"/>
      </w:pPr>
      <w:r>
        <w:rPr>
          <w:rFonts w:ascii="Times New Roman" w:hAnsi="Times New Roman" w:eastAsia="Times New Roman"/>
          <w:color w:val="000000"/>
        </w:rPr>
        <w:t>1 ПРЕДМЕТ ДОГОВОРА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1.1. Наймодатель передаёт Нанимателю за плату во временное владение и пользование для проживания жилое помещение.</w:t>
      </w:r>
    </w:p>
    <w:p>
      <w:pPr>
        <w:spacing w:after="40"/>
        <w:ind w:left="283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Вид помещения: </w:t>
      </w:r>
      <w:r>
        <w:rPr>
          <w:rFonts w:ascii="Times New Roman" w:hAnsi="Times New Roman" w:eastAsia="Times New Roman"/>
          <w:color w:val="000000"/>
        </w:rPr>
        <w:t>[квартира / жилой дом / изолированная комната]</w:t>
      </w:r>
    </w:p>
    <w:p>
      <w:pPr>
        <w:spacing w:after="40"/>
        <w:ind w:left="283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Адрес: </w:t>
      </w:r>
      <w:r>
        <w:rPr>
          <w:rFonts w:ascii="Times New Roman" w:hAnsi="Times New Roman" w:eastAsia="Times New Roman"/>
          <w:color w:val="000000"/>
        </w:rPr>
        <w:t>[полный адрес]</w:t>
      </w:r>
    </w:p>
    <w:p>
      <w:pPr>
        <w:spacing w:after="40"/>
        <w:ind w:left="283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Кадастровый номер: </w:t>
      </w:r>
      <w:r>
        <w:rPr>
          <w:rFonts w:ascii="Times New Roman" w:hAnsi="Times New Roman" w:eastAsia="Times New Roman"/>
          <w:color w:val="000000"/>
        </w:rPr>
        <w:t>[номер]</w:t>
      </w:r>
    </w:p>
    <w:p>
      <w:pPr>
        <w:spacing w:after="40"/>
        <w:ind w:left="283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Документ о праве или полномочии Наймодателя: </w:t>
      </w:r>
      <w:r>
        <w:rPr>
          <w:rFonts w:ascii="Times New Roman" w:hAnsi="Times New Roman" w:eastAsia="Times New Roman"/>
          <w:color w:val="000000"/>
        </w:rPr>
        <w:t>[реквизиты выписки ЕГРН, доверенности или иного документа]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1.2. Помещение является жилым по сведениям ЕГРН. Настоящий договор не предназначен для нежилых апартаментов и не является договором оказания гостиничных услуг.</w:t>
      </w:r>
    </w:p>
    <w:p>
      <w:pPr>
        <w:pStyle w:val="Heading1"/>
        <w:jc w:val="left"/>
      </w:pPr>
      <w:r>
        <w:rPr>
          <w:rFonts w:ascii="Times New Roman" w:hAnsi="Times New Roman" w:eastAsia="Times New Roman"/>
          <w:color w:val="000000"/>
        </w:rPr>
        <w:t>2 СРОК НАЙМА И ПРОЖИВАЮЩИЕ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2.1. Срок найма: с [время] [дата] до [время] [дата], всего [количество] суток. Договор заключён на срок менее одного года.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2.2. Вместе с Нанимателем проживают: [ФИО и даты рождения / никто]. Иные лица могут проживать только с письменного согласия Наймодателя.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2.3. Продление срока оформляется письменным или доказуемым электронным соглашением сторон до окончания найма.</w:t>
      </w:r>
    </w:p>
    <w:p>
      <w:pPr>
        <w:pStyle w:val="Heading1"/>
        <w:jc w:val="left"/>
      </w:pPr>
      <w:r>
        <w:rPr>
          <w:rFonts w:ascii="Times New Roman" w:hAnsi="Times New Roman" w:eastAsia="Times New Roman"/>
          <w:color w:val="000000"/>
        </w:rPr>
        <w:t>3 ПЛАТА И РАСЧЁТЫ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3.1. Плата составляет [сумма] рублей за сутки, всего [сумма цифрами и прописью] рублей.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3.2. Предоплата составляет [сумма] рублей и вносится до [дата]. Оставшаяся сумма уплачивается при [указать момент].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3.3. Коммунальные платежи: [включены в плату / оплачиваются отдельно в следующем порядке: указать].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3.4. Обеспечительный платёж составляет [сумма / не применяется] рублей и возвращается не позднее [срок] после возврата помещения, за вычетом согласованной задолженности или документально подтверждённого ущерба.</w:t>
      </w:r>
    </w:p>
    <w:p>
      <w:pPr>
        <w:pStyle w:val="Heading1"/>
        <w:jc w:val="left"/>
      </w:pPr>
      <w:r>
        <w:rPr>
          <w:rFonts w:ascii="Times New Roman" w:hAnsi="Times New Roman" w:eastAsia="Times New Roman"/>
          <w:color w:val="000000"/>
        </w:rPr>
        <w:t>4 ПЕРЕДАЧА И ВОЗВРАТ ПОМЕЩЕНИЯ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4.1. Наймодатель передаёт помещение пригодным для проживания вместе с ключами и имуществом. По желанию сторон состояние и имущество фиксируются отдельным актом.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4.2. Наниматель сообщает о выявленных недостатках при заселении или незамедлительно после их обнаружения.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4.3. При выезде Наниматель возвращает помещение, имущество и ключи в согласованное время. Нормальный износ повреждением не считается.</w:t>
      </w:r>
    </w:p>
    <w:p>
      <w:pPr>
        <w:pStyle w:val="Heading1"/>
        <w:jc w:val="left"/>
      </w:pPr>
      <w:r>
        <w:rPr>
          <w:rFonts w:ascii="Times New Roman" w:hAnsi="Times New Roman" w:eastAsia="Times New Roman"/>
          <w:color w:val="000000"/>
        </w:rPr>
        <w:t>5 ПРАВА И ОБЯЗАННОСТИ СТОРОН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5.1. Наймодатель обязан иметь законное право на передачу помещения, не препятствовать согласованному проживанию и сообщить об известных недостатках и аварийных контактах.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5.2. Наниматель обязан использовать помещение только для проживания указанных лиц, соблюдать права соседей, режим тишины, требования пожарной безопасности и правила пользования общим имуществом.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5.3. Наниматель не вправе передавать помещение третьим лицам, менять замки, проводить мероприятия или использовать помещение для предпринимательской и противоправной деятельности без письменного согласия Наймодателя.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5.4. Курение: [запрещено / разрешено только в указанном месте]. Животные: [запрещены / разрешены по отдельному письменному соглашению].</w:t>
      </w:r>
    </w:p>
    <w:p>
      <w:pPr>
        <w:pStyle w:val="Heading1"/>
        <w:jc w:val="left"/>
      </w:pPr>
      <w:r>
        <w:rPr>
          <w:rFonts w:ascii="Times New Roman" w:hAnsi="Times New Roman" w:eastAsia="Times New Roman"/>
          <w:color w:val="000000"/>
        </w:rPr>
        <w:t>6 ОТКАЗ РАСТОРЖЕНИЕ И ОТВЕТСТВЕННОСТЬ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6.1. Условия отказа до передачи помещения и возврата предоплаты: [указать].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6.2. Существенное нарушение условий оплаты, использование помещения не по назначению, причинение ущерба или нарушение прав соседей являются основанием для прекращения нарушения, расторжения договора и возмещения доказанного ущерба в установленном законом порядке.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6.3. Ущерб подтверждается актом, фотографиями, сметой, чеками или иными доказательствами. Самовольное удержание документов и имущества Нанимателя, отключение коммунальных услуг и другие меры, не разрешённые законом, не применяются.</w:t>
      </w:r>
    </w:p>
    <w:p>
      <w:pPr>
        <w:pStyle w:val="Heading1"/>
        <w:jc w:val="left"/>
      </w:pPr>
      <w:r>
        <w:rPr>
          <w:rFonts w:ascii="Times New Roman" w:hAnsi="Times New Roman" w:eastAsia="Times New Roman"/>
          <w:color w:val="000000"/>
        </w:rPr>
        <w:t>7 ЗАКЛЮЧИТЕЛЬНЫЕ ПОЛОЖЕНИЯ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7.1. Изменения договора действительны при письменном или доказуемом электронном подтверждении обеих сторон.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7.2. Споры разрешаются путём переговоров, а при недостижении соглашения - в судебном порядке.</w:t>
      </w:r>
    </w:p>
    <w:p>
      <w:pPr>
        <w:keepLines w:val="0"/>
        <w:ind w:firstLine="709"/>
        <w:jc w:val="both"/>
      </w:pPr>
      <w:r>
        <w:rPr>
          <w:rFonts w:ascii="Times New Roman" w:hAnsi="Times New Roman" w:eastAsia="Times New Roman"/>
          <w:color w:val="000000"/>
        </w:rPr>
        <w:t>7.3. Договор составлен в двух экземплярах, имеющих одинаковую юридическую силу, либо заключён в электронной форме.</w:t>
      </w:r>
    </w:p>
    <w:p>
      <w:pPr>
        <w:pStyle w:val="Heading1"/>
        <w:jc w:val="left"/>
      </w:pPr>
      <w:r>
        <w:rPr>
          <w:rFonts w:ascii="Times New Roman" w:hAnsi="Times New Roman" w:eastAsia="Times New Roman"/>
          <w:color w:val="000000"/>
        </w:rPr>
        <w:t>8 РЕКВИЗИТЫ И ПОДПИСИ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НАЙМОДАТЕЛЬ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[ФИО]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Паспорт: [серия, номер, кем и когда выдан]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Адрес: [адрес]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Телефон: [номер]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E-mail: [адрес]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__________ / [ФИО] /</w:t>
            </w:r>
          </w:p>
        </w:tc>
        <w:tc>
          <w:tcPr>
            <w:tcW w:type="dxa" w:w="481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НАНИМАТЕЛЬ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[ФИО]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Паспорт: [серия, номер, кем и когда выдан]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Адрес: [адрес]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Телефон: [номер]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E-mail: [адрес]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__________ / [ФИО] /</w:t>
            </w:r>
          </w:p>
        </w:tc>
      </w:tr>
    </w:tbl>
    <w:sectPr>
      <w:footerReference w:type="default" r:id="rId9"/>
      <w:head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