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Инструкция о мерах пожарной безопасности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1. Общие требования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Инструкция действует в здании [АДРЕС/НАЗНАЧЕНИЕ]. Ответственный — [должность, например: управляющий]. Работники допускаются после обучения.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2. Территория и пути эвакуации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Проходы, лестницы и выходы свободны; двери открываются без ключа изнутри, если это предусмотрено требованиями; знаки и аварийное освещение исправны.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3. Электрооборудование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Запрещены повреждённые розетки, самодельные нагреватели, перегрузка сети и оставление включённого оборудования без необходимости.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4. Открытый огонь и курение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Курение разрешено только в обозначенных местах. Открытый огонь в номерах и на балконах запрещён. Огневые работы выполняются по специальному порядку.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5. Номера и проживающие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Гости знакомятся с памяткой под подпись. Планы эвакуации размещаются в номерах и на этажах по требованиям. Производственное и складское использование номеров запрещено.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6. Закрытие помещений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Последний работник осматривает помещение, отключает непредусмотренные приборы, закрывает окна и фиксирует замечания.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7. Действия при пожаре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Сообщить 112, запустить оповещение, организовать эвакуацию, помочь маломобильным людям, встретить подразделения, не пользоваться лифтом. Тушение — только без риска для жизни.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8. Ответственность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Нарушения немедленно сообщаются ответственному; неисправная зона выводится из эксплуатации, если безопасная работа не обеспечена.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Федеральные законы № 69-ФЗ и № 123-ФЗ; Правила противопожарного режима, утверждённые постановлением Правительства РФ № 1479. Инструкция дополняется характеристиками конкретного здания, систем и помещений.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Перед утверждением заполните поля, удалите неприменимые варианты и сверьте редакцию норм с особенностями здания, региона и услуг.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