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Times New Roman" w:hAnsi="Times New Roman" w:eastAsia="Times New Roman"/>
          <w:color w:val="000000"/>
        </w:rPr>
        <w:t>Журнал движения белья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635"/>
        <w:gridCol w:w="1635"/>
        <w:gridCol w:w="1635"/>
        <w:gridCol w:w="1635"/>
        <w:gridCol w:w="1635"/>
        <w:gridCol w:w="1635"/>
      </w:tblGrid>
      <w:tr>
        <w:tc>
          <w:tcPr>
            <w:tcW w:type="dxa" w:w="1635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Дата</w:t>
            </w:r>
          </w:p>
        </w:tc>
        <w:tc>
          <w:tcPr>
            <w:tcW w:type="dxa" w:w="1635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Чистое получено</w:t>
            </w:r>
          </w:p>
        </w:tc>
        <w:tc>
          <w:tcPr>
            <w:tcW w:type="dxa" w:w="1635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Грязное передано</w:t>
            </w:r>
          </w:p>
        </w:tc>
        <w:tc>
          <w:tcPr>
            <w:tcW w:type="dxa" w:w="1635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Прачечная/акт</w:t>
            </w:r>
          </w:p>
        </w:tc>
        <w:tc>
          <w:tcPr>
            <w:tcW w:type="dxa" w:w="1635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Недостача/брак</w:t>
            </w:r>
          </w:p>
        </w:tc>
        <w:tc>
          <w:tcPr>
            <w:tcW w:type="dxa" w:w="1635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Подпись</w:t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</w:tbl>
    <w:sectPr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Times New Roman" w:hAnsi="Times New Roman" w:eastAsia="Times New Roman"/>
        <w:color w:val="000000"/>
        <w:sz w:val="18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8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6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движения белья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